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864B8C" w14:paraId="2E70BCB6" w14:textId="77777777" w:rsidTr="0031034F">
        <w:tc>
          <w:tcPr>
            <w:tcW w:w="9322" w:type="dxa"/>
            <w:gridSpan w:val="8"/>
          </w:tcPr>
          <w:p w14:paraId="0BCF6560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Vysoká škola:</w:t>
            </w:r>
            <w:r w:rsidRPr="00864B8C">
              <w:rPr>
                <w:szCs w:val="24"/>
              </w:rPr>
              <w:t xml:space="preserve"> Katolícka univerzita</w:t>
            </w:r>
            <w:r w:rsidR="00217608" w:rsidRPr="00864B8C">
              <w:rPr>
                <w:szCs w:val="24"/>
              </w:rPr>
              <w:t xml:space="preserve"> v Ružomberku</w:t>
            </w:r>
          </w:p>
        </w:tc>
      </w:tr>
      <w:tr w:rsidR="004F7267" w:rsidRPr="00864B8C" w14:paraId="62A5C810" w14:textId="77777777" w:rsidTr="0031034F">
        <w:tc>
          <w:tcPr>
            <w:tcW w:w="9322" w:type="dxa"/>
            <w:gridSpan w:val="8"/>
          </w:tcPr>
          <w:p w14:paraId="36046BBB" w14:textId="006B7498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Fakulta:</w:t>
            </w:r>
            <w:r w:rsidRPr="00864B8C">
              <w:rPr>
                <w:szCs w:val="24"/>
              </w:rPr>
              <w:t xml:space="preserve"> </w:t>
            </w:r>
            <w:r w:rsidR="0097144A" w:rsidRPr="00864B8C">
              <w:rPr>
                <w:szCs w:val="24"/>
              </w:rPr>
              <w:t>Teologická</w:t>
            </w:r>
          </w:p>
        </w:tc>
      </w:tr>
      <w:tr w:rsidR="004F7267" w:rsidRPr="00864B8C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713F5D1A" w:rsidR="004F7267" w:rsidRPr="00864B8C" w:rsidRDefault="004F7267" w:rsidP="00FB59D8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Kód predmetu: </w:t>
            </w:r>
            <w:r w:rsidR="00FB59D8">
              <w:rPr>
                <w:rFonts w:ascii="TimesNewRoman" w:eastAsiaTheme="minorHAnsi" w:hAnsi="TimesNewRoman" w:cs="TimesNewRoman"/>
                <w:szCs w:val="24"/>
                <w:lang w:eastAsia="en-US"/>
              </w:rPr>
              <w:t>TI TF/</w:t>
            </w:r>
            <w:proofErr w:type="spellStart"/>
            <w:r w:rsidR="00FB59D8">
              <w:rPr>
                <w:rFonts w:ascii="TimesNewRoman" w:eastAsiaTheme="minorHAnsi" w:hAnsi="TimesNewRoman" w:cs="TimesNewRoman"/>
                <w:szCs w:val="24"/>
                <w:lang w:eastAsia="en-US"/>
              </w:rPr>
              <w:t>Ppd</w:t>
            </w:r>
            <w:proofErr w:type="spellEnd"/>
            <w:r w:rsidR="00FB59D8">
              <w:rPr>
                <w:rFonts w:ascii="TimesNewRoman" w:eastAsiaTheme="minorHAnsi" w:hAnsi="TimesNewRoman" w:cs="TimesNewRoman"/>
                <w:szCs w:val="24"/>
                <w:lang w:eastAsia="en-US"/>
              </w:rPr>
              <w:t>/18</w:t>
            </w:r>
          </w:p>
        </w:tc>
        <w:tc>
          <w:tcPr>
            <w:tcW w:w="5079" w:type="dxa"/>
            <w:gridSpan w:val="5"/>
          </w:tcPr>
          <w:p w14:paraId="45A4CEC7" w14:textId="250A4013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Názov predmetu: </w:t>
            </w:r>
            <w:r w:rsidR="00FB59D8">
              <w:rPr>
                <w:szCs w:val="24"/>
              </w:rPr>
              <w:t>Patopsychológia dieťaťa</w:t>
            </w:r>
          </w:p>
        </w:tc>
      </w:tr>
      <w:tr w:rsidR="004F7267" w:rsidRPr="00864B8C" w14:paraId="64B652E7" w14:textId="77777777" w:rsidTr="0031034F">
        <w:trPr>
          <w:trHeight w:val="286"/>
        </w:trPr>
        <w:tc>
          <w:tcPr>
            <w:tcW w:w="9322" w:type="dxa"/>
            <w:gridSpan w:val="8"/>
          </w:tcPr>
          <w:p w14:paraId="5B0F0A1A" w14:textId="77777777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7C42A8C5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864B8C">
              <w:rPr>
                <w:rFonts w:eastAsia="MS Mincho"/>
                <w:szCs w:val="24"/>
              </w:rPr>
              <w:t>Povinn</w:t>
            </w:r>
            <w:r w:rsidR="00A17FDD" w:rsidRPr="00864B8C">
              <w:rPr>
                <w:rFonts w:eastAsia="MS Mincho"/>
                <w:szCs w:val="24"/>
              </w:rPr>
              <w:t>e voliteľný</w:t>
            </w:r>
            <w:r w:rsidR="000612A7" w:rsidRPr="00864B8C">
              <w:rPr>
                <w:rFonts w:eastAsia="MS Mincho"/>
                <w:szCs w:val="24"/>
              </w:rPr>
              <w:t xml:space="preserve"> predmet</w:t>
            </w:r>
          </w:p>
          <w:p w14:paraId="7BEE9CBB" w14:textId="4273E806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AD1B92" w:rsidRPr="00864B8C">
              <w:rPr>
                <w:rFonts w:eastAsia="MS Mincho"/>
                <w:szCs w:val="24"/>
              </w:rPr>
              <w:t>13</w:t>
            </w:r>
          </w:p>
          <w:p w14:paraId="3C59B68A" w14:textId="16443C7F" w:rsidR="0097144A" w:rsidRPr="00864B8C" w:rsidRDefault="00AD1B92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szCs w:val="24"/>
              </w:rPr>
              <w:t xml:space="preserve">Týždenný: </w:t>
            </w:r>
            <w:r w:rsidR="00FB59D8">
              <w:rPr>
                <w:rFonts w:eastAsia="MS Mincho"/>
                <w:szCs w:val="24"/>
              </w:rPr>
              <w:t>1</w:t>
            </w:r>
            <w:r w:rsidR="0097144A" w:rsidRPr="00864B8C">
              <w:rPr>
                <w:rFonts w:eastAsia="MS Mincho"/>
                <w:szCs w:val="24"/>
              </w:rPr>
              <w:t>/</w:t>
            </w:r>
            <w:r w:rsidR="00FB59D8">
              <w:rPr>
                <w:rFonts w:eastAsia="MS Mincho"/>
                <w:szCs w:val="24"/>
              </w:rPr>
              <w:t>0</w:t>
            </w:r>
            <w:r w:rsidR="0097144A" w:rsidRPr="00864B8C">
              <w:rPr>
                <w:rFonts w:eastAsia="MS Mincho"/>
                <w:szCs w:val="24"/>
              </w:rPr>
              <w:t xml:space="preserve">                     Za obdobie štúdia: </w:t>
            </w:r>
            <w:r w:rsidR="00FB59D8">
              <w:rPr>
                <w:rFonts w:eastAsia="MS Mincho"/>
                <w:szCs w:val="24"/>
              </w:rPr>
              <w:t>13/0</w:t>
            </w:r>
          </w:p>
          <w:p w14:paraId="6B16FDD2" w14:textId="5CDC08F5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864B8C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864B8C">
              <w:rPr>
                <w:rFonts w:eastAsia="MS Mincho"/>
                <w:bCs/>
                <w:szCs w:val="24"/>
              </w:rPr>
              <w:t xml:space="preserve">denná, </w:t>
            </w:r>
            <w:r w:rsidR="003A02F3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864B8C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A52173" w:rsidRPr="00864B8C" w14:paraId="62F07F14" w14:textId="77777777" w:rsidTr="001E1D70">
        <w:trPr>
          <w:trHeight w:val="286"/>
        </w:trPr>
        <w:tc>
          <w:tcPr>
            <w:tcW w:w="4661" w:type="dxa"/>
            <w:gridSpan w:val="5"/>
          </w:tcPr>
          <w:p w14:paraId="0220CE42" w14:textId="28422F78" w:rsidR="00A52173" w:rsidRPr="00864B8C" w:rsidRDefault="00A52173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Počet kreditov: </w:t>
            </w:r>
            <w:r w:rsidR="00FB59D8">
              <w:rPr>
                <w:b/>
                <w:szCs w:val="24"/>
              </w:rPr>
              <w:t>3</w:t>
            </w:r>
          </w:p>
        </w:tc>
        <w:tc>
          <w:tcPr>
            <w:tcW w:w="4661" w:type="dxa"/>
            <w:gridSpan w:val="3"/>
          </w:tcPr>
          <w:p w14:paraId="419742F5" w14:textId="49F85D70" w:rsidR="00A52173" w:rsidRPr="00864B8C" w:rsidRDefault="00A52173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Pracovná záťaž:</w:t>
            </w:r>
            <w:r w:rsidRPr="00864B8C">
              <w:rPr>
                <w:szCs w:val="24"/>
              </w:rPr>
              <w:t xml:space="preserve"> </w:t>
            </w:r>
            <w:r w:rsidR="00FB59D8">
              <w:rPr>
                <w:szCs w:val="24"/>
              </w:rPr>
              <w:t>75</w:t>
            </w:r>
          </w:p>
        </w:tc>
      </w:tr>
      <w:tr w:rsidR="004F7267" w:rsidRPr="00864B8C" w14:paraId="492C17A2" w14:textId="77777777" w:rsidTr="0031034F">
        <w:tc>
          <w:tcPr>
            <w:tcW w:w="9322" w:type="dxa"/>
            <w:gridSpan w:val="8"/>
          </w:tcPr>
          <w:p w14:paraId="3F480672" w14:textId="2F7E0180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Odporúčaný semester/trimester štúdia:</w:t>
            </w:r>
            <w:r w:rsidRPr="00864B8C">
              <w:rPr>
                <w:szCs w:val="24"/>
              </w:rPr>
              <w:t xml:space="preserve"> </w:t>
            </w:r>
            <w:r w:rsidR="00A52173" w:rsidRPr="00864B8C">
              <w:rPr>
                <w:szCs w:val="24"/>
              </w:rPr>
              <w:t xml:space="preserve"> </w:t>
            </w:r>
            <w:r w:rsidR="00FB59D8">
              <w:rPr>
                <w:szCs w:val="24"/>
              </w:rPr>
              <w:t>2</w:t>
            </w:r>
            <w:r w:rsidR="00A52173" w:rsidRPr="00864B8C">
              <w:rPr>
                <w:szCs w:val="24"/>
              </w:rPr>
              <w:t>.</w:t>
            </w:r>
          </w:p>
        </w:tc>
      </w:tr>
      <w:tr w:rsidR="004F7267" w:rsidRPr="00864B8C" w14:paraId="24EE7C1C" w14:textId="77777777" w:rsidTr="0031034F">
        <w:tc>
          <w:tcPr>
            <w:tcW w:w="9322" w:type="dxa"/>
            <w:gridSpan w:val="8"/>
          </w:tcPr>
          <w:p w14:paraId="3B9381FC" w14:textId="5EB8EDA1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Stupeň štúdia:</w:t>
            </w:r>
            <w:r w:rsidRPr="00864B8C">
              <w:rPr>
                <w:szCs w:val="24"/>
              </w:rPr>
              <w:t xml:space="preserve"> </w:t>
            </w:r>
            <w:r w:rsidR="00A52173" w:rsidRPr="00864B8C">
              <w:rPr>
                <w:szCs w:val="24"/>
              </w:rPr>
              <w:t xml:space="preserve">1. </w:t>
            </w:r>
          </w:p>
        </w:tc>
      </w:tr>
      <w:tr w:rsidR="004F7267" w:rsidRPr="00864B8C" w14:paraId="0C9E3F18" w14:textId="77777777" w:rsidTr="0031034F">
        <w:tc>
          <w:tcPr>
            <w:tcW w:w="9322" w:type="dxa"/>
            <w:gridSpan w:val="8"/>
          </w:tcPr>
          <w:p w14:paraId="6C1C16A9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Podmieňujúce predmety:</w:t>
            </w:r>
            <w:r w:rsidRPr="00864B8C">
              <w:rPr>
                <w:szCs w:val="24"/>
              </w:rPr>
              <w:t xml:space="preserve">  nie sú</w:t>
            </w:r>
          </w:p>
        </w:tc>
      </w:tr>
      <w:tr w:rsidR="004F7267" w:rsidRPr="00864B8C" w14:paraId="442D4DC2" w14:textId="77777777" w:rsidTr="0031034F">
        <w:tc>
          <w:tcPr>
            <w:tcW w:w="9322" w:type="dxa"/>
            <w:gridSpan w:val="8"/>
          </w:tcPr>
          <w:p w14:paraId="2DE72C33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Podmienky na absolvovanie predmetu: </w:t>
            </w:r>
          </w:p>
          <w:p w14:paraId="29DAA330" w14:textId="2B023081" w:rsidR="00A52173" w:rsidRPr="00864B8C" w:rsidRDefault="00FB59D8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Po absolvovaní prednášok bude skúška písomnou formou.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 w:rsidR="00A52173" w:rsidRPr="00864B8C">
              <w:rPr>
                <w:szCs w:val="24"/>
                <w:lang w:eastAsia="cs-CZ"/>
              </w:rPr>
              <w:t>Hodnotenie predmetu: A –100%-93%, B – 92%-85%, C – 84%-77%, D – 76%-69%, E – 68%-60%, FX – 59%- 0%.</w:t>
            </w:r>
          </w:p>
          <w:p w14:paraId="12D9AF78" w14:textId="541D1726" w:rsidR="004F7267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  <w:lang w:eastAsia="cs-CZ"/>
              </w:rPr>
              <w:t>Hodnotenie študijných výsledkov študenta v rámci štúdia predmetu sa uskutočňuje v zmysle Študijného poriadku Teologickej fakulty KU, čl. 11.</w:t>
            </w:r>
            <w:r w:rsidRPr="00864B8C">
              <w:rPr>
                <w:color w:val="595959" w:themeColor="text1" w:themeTint="A6"/>
                <w:szCs w:val="24"/>
              </w:rPr>
              <w:t xml:space="preserve"> </w:t>
            </w:r>
            <w:r w:rsidR="00155FB6">
              <w:rPr>
                <w:color w:val="595959" w:themeColor="text1" w:themeTint="A6"/>
                <w:szCs w:val="24"/>
              </w:rPr>
              <w:t xml:space="preserve"> </w:t>
            </w:r>
            <w:r w:rsidR="00155FB6" w:rsidRPr="009669EA">
              <w:rPr>
                <w:shd w:val="clear" w:color="auto" w:fill="FFFFFF"/>
              </w:rPr>
              <w:t xml:space="preserve">Celková záťaž študenta: </w:t>
            </w:r>
            <w:r w:rsidR="00FB59D8">
              <w:rPr>
                <w:shd w:val="clear" w:color="auto" w:fill="FFFFFF"/>
              </w:rPr>
              <w:t>7</w:t>
            </w:r>
            <w:r w:rsidR="00155FB6" w:rsidRPr="009669EA">
              <w:rPr>
                <w:shd w:val="clear" w:color="auto" w:fill="FFFFFF"/>
              </w:rPr>
              <w:t xml:space="preserve">5 hodín, z toho 13 hodín prednáška/semináre, </w:t>
            </w:r>
            <w:r w:rsidR="00FB59D8">
              <w:rPr>
                <w:shd w:val="clear" w:color="auto" w:fill="FFFFFF"/>
              </w:rPr>
              <w:t>39</w:t>
            </w:r>
            <w:r w:rsidR="00155FB6">
              <w:rPr>
                <w:shd w:val="clear" w:color="auto" w:fill="FFFFFF"/>
              </w:rPr>
              <w:t xml:space="preserve"> </w:t>
            </w:r>
            <w:r w:rsidR="00155FB6" w:rsidRPr="009669EA">
              <w:rPr>
                <w:shd w:val="clear" w:color="auto" w:fill="FFFFFF"/>
              </w:rPr>
              <w:t xml:space="preserve">hodín samoštúdium - vypracovanie seminárnej práce, </w:t>
            </w:r>
            <w:r w:rsidR="00FB59D8">
              <w:rPr>
                <w:shd w:val="clear" w:color="auto" w:fill="FFFFFF"/>
              </w:rPr>
              <w:t>23</w:t>
            </w:r>
            <w:r w:rsidR="00155FB6"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4F7267" w:rsidRPr="00864B8C" w14:paraId="7D1E8A34" w14:textId="77777777" w:rsidTr="0031034F">
        <w:tc>
          <w:tcPr>
            <w:tcW w:w="9322" w:type="dxa"/>
            <w:gridSpan w:val="8"/>
          </w:tcPr>
          <w:p w14:paraId="435A0335" w14:textId="5C78AE87" w:rsidR="00A118A0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Výsledky vzdelávania: </w:t>
            </w:r>
          </w:p>
          <w:p w14:paraId="119786E4" w14:textId="03FD2AB5" w:rsidR="004F7267" w:rsidRPr="00864B8C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Oboznámiť sa s problematikou patopsychológie dieťaťa, s poruchami kognitívnych,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konatívnych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a motivačných procesov, poruchami osobnosti a behaviorálnymi poruchami. Zaujať stanovisko k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jednotlivým typom porúch a navrhnúť možnosti ich riešenia.</w:t>
            </w:r>
          </w:p>
        </w:tc>
      </w:tr>
      <w:tr w:rsidR="004F7267" w:rsidRPr="00864B8C" w14:paraId="44E4B754" w14:textId="77777777" w:rsidTr="0031034F">
        <w:tc>
          <w:tcPr>
            <w:tcW w:w="9322" w:type="dxa"/>
            <w:gridSpan w:val="8"/>
          </w:tcPr>
          <w:p w14:paraId="0155DBCC" w14:textId="77777777" w:rsidR="007343C8" w:rsidRPr="00864B8C" w:rsidRDefault="004F7267" w:rsidP="00864B8C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Stručná osnova predmetu: </w:t>
            </w:r>
          </w:p>
          <w:p w14:paraId="2D297859" w14:textId="77777777" w:rsid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Predmet patopsychológie dieťaťa, základné pojmy. Mechanizmy variability ľudskej psychiky.</w:t>
            </w:r>
          </w:p>
          <w:p w14:paraId="17A8E1A2" w14:textId="0D5E09E5" w:rsidR="004F7267" w:rsidRP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Poruchy vedomia. Poruchy kognitívnych procesov. Poruchy citových procesov. Poruchy vôľového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konania. Poruchy motivačných procesov. Poruchy osobnosti a behaviorálne poruchy. Neurotické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poruchy a poruchy príjmu potravy. Poruchy sebazáchovného pudu. Poruchy vyvolané zneužívaním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alkoholu. Poruchy vyvolané zneužívaním nealkoholových drog. Závislosť od hry.</w:t>
            </w:r>
          </w:p>
        </w:tc>
      </w:tr>
      <w:tr w:rsidR="004F7267" w:rsidRPr="00864B8C" w14:paraId="24C4F041" w14:textId="77777777" w:rsidTr="0031034F">
        <w:tc>
          <w:tcPr>
            <w:tcW w:w="9322" w:type="dxa"/>
            <w:gridSpan w:val="8"/>
          </w:tcPr>
          <w:p w14:paraId="1559E331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Odporúčaná literatúra:</w:t>
            </w:r>
            <w:r w:rsidRPr="00864B8C">
              <w:rPr>
                <w:szCs w:val="24"/>
              </w:rPr>
              <w:t xml:space="preserve"> </w:t>
            </w:r>
          </w:p>
          <w:p w14:paraId="12EBD7B7" w14:textId="77777777" w:rsid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1.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Jakabčic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, I.: Všeobecná patopsychológia. Bratislava, Iris 1996.</w:t>
            </w:r>
          </w:p>
          <w:p w14:paraId="7CBF3230" w14:textId="77777777" w:rsid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2.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Rief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, S. F.: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Nesoustředěné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a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neklidné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dítě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ve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škole. Praha, Portál 2010.</w:t>
            </w:r>
          </w:p>
          <w:p w14:paraId="4DF549CE" w14:textId="77777777" w:rsid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3.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Křivohlavý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, J.: Jak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zvládat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depresi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. Praha,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Grada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1997.</w:t>
            </w:r>
          </w:p>
          <w:p w14:paraId="561D531A" w14:textId="77777777" w:rsidR="00FB59D8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Theme="minorHAnsi" w:hAnsi="TimesNewRoman" w:cs="TimesNewRoman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4.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Ďurka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, R.,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Holdoš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, J.: Sociálna inhibícia a negatívna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afektivita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a ich vzťah ku závislosti od</w:t>
            </w:r>
          </w:p>
          <w:p w14:paraId="3346234C" w14:textId="3E0A0288" w:rsidR="004F7267" w:rsidRPr="00864B8C" w:rsidRDefault="00FB59D8" w:rsidP="00FB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interntetu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. In: Sociálna a duchovná revue. Roč. 4, č. 4 (2013), s. 36-44. ISSN 1338-290X</w:t>
            </w:r>
            <w:r w:rsidR="00AD1B92" w:rsidRPr="00864B8C">
              <w:rPr>
                <w:szCs w:val="24"/>
                <w:lang w:eastAsia="cs-CZ"/>
              </w:rPr>
              <w:t xml:space="preserve"> </w:t>
            </w:r>
          </w:p>
        </w:tc>
      </w:tr>
      <w:tr w:rsidR="004F7267" w:rsidRPr="00864B8C" w14:paraId="1E57384B" w14:textId="77777777" w:rsidTr="0031034F">
        <w:tc>
          <w:tcPr>
            <w:tcW w:w="9322" w:type="dxa"/>
            <w:gridSpan w:val="8"/>
          </w:tcPr>
          <w:p w14:paraId="3241B8B1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Jazyk, ktorého znalosť je potrebná na absolvovanie predmetu:</w:t>
            </w:r>
            <w:r w:rsidRPr="00864B8C">
              <w:rPr>
                <w:szCs w:val="24"/>
              </w:rPr>
              <w:t xml:space="preserve"> slovenský</w:t>
            </w:r>
          </w:p>
        </w:tc>
      </w:tr>
      <w:tr w:rsidR="004F7267" w:rsidRPr="00864B8C" w14:paraId="002B08ED" w14:textId="77777777" w:rsidTr="0031034F">
        <w:tc>
          <w:tcPr>
            <w:tcW w:w="9322" w:type="dxa"/>
            <w:gridSpan w:val="8"/>
          </w:tcPr>
          <w:p w14:paraId="13174E7F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bookmarkStart w:id="0" w:name="_Hlk100594426"/>
            <w:r w:rsidRPr="00864B8C">
              <w:rPr>
                <w:b/>
                <w:szCs w:val="24"/>
              </w:rPr>
              <w:t>Poznámky:</w:t>
            </w:r>
          </w:p>
        </w:tc>
      </w:tr>
      <w:tr w:rsidR="004F7267" w:rsidRPr="00864B8C" w14:paraId="5E99F283" w14:textId="77777777" w:rsidTr="0031034F">
        <w:tc>
          <w:tcPr>
            <w:tcW w:w="9322" w:type="dxa"/>
            <w:gridSpan w:val="8"/>
          </w:tcPr>
          <w:p w14:paraId="0E0214B6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864B8C" w14:paraId="2D2E89F0" w14:textId="77777777" w:rsidTr="0031034F">
        <w:tc>
          <w:tcPr>
            <w:tcW w:w="1535" w:type="dxa"/>
          </w:tcPr>
          <w:p w14:paraId="52F97346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52EDEBF4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FX</w:t>
            </w:r>
          </w:p>
        </w:tc>
      </w:tr>
      <w:tr w:rsidR="004F7267" w:rsidRPr="00864B8C" w14:paraId="3D9BE9D5" w14:textId="77777777" w:rsidTr="0031034F">
        <w:tc>
          <w:tcPr>
            <w:tcW w:w="1535" w:type="dxa"/>
          </w:tcPr>
          <w:p w14:paraId="6D6E84A4" w14:textId="31A43EBA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5D2DB26F" w14:textId="39090BE3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64B8C" w14:paraId="72954609" w14:textId="77777777" w:rsidTr="0031034F">
        <w:tc>
          <w:tcPr>
            <w:tcW w:w="9322" w:type="dxa"/>
            <w:gridSpan w:val="8"/>
          </w:tcPr>
          <w:p w14:paraId="216674A3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64B8C" w14:paraId="4882FCED" w14:textId="77777777" w:rsidTr="0031034F">
        <w:tc>
          <w:tcPr>
            <w:tcW w:w="9322" w:type="dxa"/>
            <w:gridSpan w:val="8"/>
          </w:tcPr>
          <w:p w14:paraId="63ACC9A5" w14:textId="77777777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Vyučujúci:</w:t>
            </w:r>
            <w:r w:rsidRPr="00864B8C">
              <w:rPr>
                <w:szCs w:val="24"/>
              </w:rPr>
              <w:t xml:space="preserve"> </w:t>
            </w:r>
          </w:p>
          <w:p w14:paraId="38C3BEFF" w14:textId="3EDD2A30" w:rsidR="004F7267" w:rsidRPr="00864B8C" w:rsidRDefault="00FB59D8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doc. PhDr. Mária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Gažiová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, PhD., MBA, PhDr. Katarína </w:t>
            </w:r>
            <w:proofErr w:type="spellStart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Majcherová</w:t>
            </w:r>
            <w:proofErr w:type="spellEnd"/>
            <w:r>
              <w:rPr>
                <w:rFonts w:ascii="TimesNewRoman" w:eastAsiaTheme="minorHAnsi" w:hAnsi="TimesNewRoman" w:cs="TimesNewRoman"/>
                <w:szCs w:val="24"/>
                <w:lang w:eastAsia="en-US"/>
              </w:rPr>
              <w:t>, PhD.</w:t>
            </w:r>
          </w:p>
        </w:tc>
      </w:tr>
      <w:tr w:rsidR="004F7267" w:rsidRPr="00864B8C" w14:paraId="4F9437F2" w14:textId="77777777" w:rsidTr="0031034F">
        <w:tc>
          <w:tcPr>
            <w:tcW w:w="9322" w:type="dxa"/>
            <w:gridSpan w:val="8"/>
          </w:tcPr>
          <w:p w14:paraId="642DE417" w14:textId="08738D0C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Dátum poslednej zmeny:</w:t>
            </w:r>
            <w:r w:rsidRPr="00864B8C">
              <w:rPr>
                <w:szCs w:val="24"/>
              </w:rPr>
              <w:t xml:space="preserve"> </w:t>
            </w:r>
          </w:p>
        </w:tc>
      </w:tr>
      <w:tr w:rsidR="004F7267" w:rsidRPr="00864B8C" w14:paraId="3965DD79" w14:textId="77777777" w:rsidTr="0031034F">
        <w:tc>
          <w:tcPr>
            <w:tcW w:w="9322" w:type="dxa"/>
            <w:gridSpan w:val="8"/>
          </w:tcPr>
          <w:p w14:paraId="043326D8" w14:textId="65B1B95F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Schválil:</w:t>
            </w:r>
            <w:r w:rsidRPr="00864B8C">
              <w:rPr>
                <w:szCs w:val="24"/>
              </w:rPr>
              <w:t xml:space="preserve"> </w:t>
            </w:r>
            <w:r w:rsidR="00864B8C" w:rsidRPr="00864B8C">
              <w:rPr>
                <w:szCs w:val="24"/>
              </w:rPr>
              <w:t xml:space="preserve">prof. PhDr. ThDr. </w:t>
            </w:r>
            <w:proofErr w:type="spellStart"/>
            <w:r w:rsidR="00864B8C" w:rsidRPr="00864B8C">
              <w:rPr>
                <w:szCs w:val="24"/>
              </w:rPr>
              <w:t>Amantius</w:t>
            </w:r>
            <w:proofErr w:type="spellEnd"/>
            <w:r w:rsidR="00864B8C" w:rsidRPr="00864B8C">
              <w:rPr>
                <w:szCs w:val="24"/>
              </w:rPr>
              <w:t xml:space="preserve"> </w:t>
            </w:r>
            <w:proofErr w:type="spellStart"/>
            <w:r w:rsidR="00864B8C" w:rsidRPr="00864B8C">
              <w:rPr>
                <w:szCs w:val="24"/>
              </w:rPr>
              <w:t>Akimjak</w:t>
            </w:r>
            <w:proofErr w:type="spellEnd"/>
            <w:r w:rsidR="00864B8C" w:rsidRPr="00864B8C">
              <w:rPr>
                <w:szCs w:val="24"/>
              </w:rPr>
              <w:t>, PhD., OFS</w:t>
            </w:r>
          </w:p>
        </w:tc>
      </w:tr>
      <w:bookmarkEnd w:id="0"/>
    </w:tbl>
    <w:p w14:paraId="13EE3CDB" w14:textId="77777777" w:rsidR="006C508A" w:rsidRPr="00864B8C" w:rsidRDefault="00F93ACF" w:rsidP="00864B8C">
      <w:pPr>
        <w:jc w:val="both"/>
        <w:rPr>
          <w:szCs w:val="24"/>
        </w:rPr>
      </w:pPr>
    </w:p>
    <w:sectPr w:rsidR="006C508A" w:rsidRPr="00864B8C" w:rsidSect="008A6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04A9" w14:textId="77777777" w:rsidR="00F93ACF" w:rsidRDefault="00F93ACF" w:rsidP="00133B9F">
      <w:pPr>
        <w:spacing w:after="0" w:line="240" w:lineRule="auto"/>
      </w:pPr>
      <w:r>
        <w:separator/>
      </w:r>
    </w:p>
  </w:endnote>
  <w:endnote w:type="continuationSeparator" w:id="0">
    <w:p w14:paraId="46C5C4C4" w14:textId="77777777" w:rsidR="00F93ACF" w:rsidRDefault="00F93ACF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9CE6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73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4861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9856" w14:textId="77777777" w:rsidR="00F93ACF" w:rsidRDefault="00F93ACF" w:rsidP="00133B9F">
      <w:pPr>
        <w:spacing w:after="0" w:line="240" w:lineRule="auto"/>
      </w:pPr>
      <w:r>
        <w:separator/>
      </w:r>
    </w:p>
  </w:footnote>
  <w:footnote w:type="continuationSeparator" w:id="0">
    <w:p w14:paraId="76525383" w14:textId="77777777" w:rsidR="00F93ACF" w:rsidRDefault="00F93ACF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7FD0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3F66" w14:textId="449D33ED" w:rsidR="00133B9F" w:rsidRPr="003854AD" w:rsidRDefault="003854AD" w:rsidP="003854AD">
    <w:pPr>
      <w:pStyle w:val="Hlavika"/>
      <w:jc w:val="center"/>
      <w:rPr>
        <w:b/>
      </w:rPr>
    </w:pPr>
    <w:r w:rsidRPr="003854AD">
      <w:rPr>
        <w:b/>
      </w:rPr>
      <w:t>INFORMAČNÝ LIST PREDMETU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A93E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3FB7"/>
    <w:multiLevelType w:val="hybridMultilevel"/>
    <w:tmpl w:val="1C462E2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3C4FA8"/>
    <w:multiLevelType w:val="hybridMultilevel"/>
    <w:tmpl w:val="420ACA5C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005B3D"/>
    <w:multiLevelType w:val="hybridMultilevel"/>
    <w:tmpl w:val="FB50F1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06D8B"/>
    <w:multiLevelType w:val="hybridMultilevel"/>
    <w:tmpl w:val="7BDAC87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F2C93"/>
    <w:rsid w:val="00133B9F"/>
    <w:rsid w:val="0014683C"/>
    <w:rsid w:val="001514B7"/>
    <w:rsid w:val="00155681"/>
    <w:rsid w:val="00155FB6"/>
    <w:rsid w:val="00157CAA"/>
    <w:rsid w:val="00160C15"/>
    <w:rsid w:val="0016628D"/>
    <w:rsid w:val="00180524"/>
    <w:rsid w:val="001D2B2F"/>
    <w:rsid w:val="001D6ED8"/>
    <w:rsid w:val="00200916"/>
    <w:rsid w:val="00217608"/>
    <w:rsid w:val="0028423C"/>
    <w:rsid w:val="002C5F99"/>
    <w:rsid w:val="002D24B0"/>
    <w:rsid w:val="002E1FA9"/>
    <w:rsid w:val="00337A53"/>
    <w:rsid w:val="00380D7B"/>
    <w:rsid w:val="003854AD"/>
    <w:rsid w:val="00387407"/>
    <w:rsid w:val="003A02F3"/>
    <w:rsid w:val="003E62EB"/>
    <w:rsid w:val="004234CA"/>
    <w:rsid w:val="004326C0"/>
    <w:rsid w:val="00445CB7"/>
    <w:rsid w:val="00450645"/>
    <w:rsid w:val="004531DA"/>
    <w:rsid w:val="00467B6A"/>
    <w:rsid w:val="00486EC0"/>
    <w:rsid w:val="004F7267"/>
    <w:rsid w:val="005D4B43"/>
    <w:rsid w:val="00607811"/>
    <w:rsid w:val="00642B7D"/>
    <w:rsid w:val="006932D9"/>
    <w:rsid w:val="006D141F"/>
    <w:rsid w:val="006E7EEA"/>
    <w:rsid w:val="0070406C"/>
    <w:rsid w:val="00704FA1"/>
    <w:rsid w:val="00724C90"/>
    <w:rsid w:val="007343C8"/>
    <w:rsid w:val="00744FD7"/>
    <w:rsid w:val="007D6617"/>
    <w:rsid w:val="007F73D6"/>
    <w:rsid w:val="00817DF9"/>
    <w:rsid w:val="00864B8C"/>
    <w:rsid w:val="008A6C87"/>
    <w:rsid w:val="008C2E54"/>
    <w:rsid w:val="00961FFF"/>
    <w:rsid w:val="0097144A"/>
    <w:rsid w:val="009C1263"/>
    <w:rsid w:val="009C3237"/>
    <w:rsid w:val="00A118A0"/>
    <w:rsid w:val="00A17FDD"/>
    <w:rsid w:val="00A248D2"/>
    <w:rsid w:val="00A34753"/>
    <w:rsid w:val="00A52173"/>
    <w:rsid w:val="00A9246C"/>
    <w:rsid w:val="00A94A82"/>
    <w:rsid w:val="00AA071B"/>
    <w:rsid w:val="00AC44A1"/>
    <w:rsid w:val="00AD1B92"/>
    <w:rsid w:val="00AE660C"/>
    <w:rsid w:val="00B1464D"/>
    <w:rsid w:val="00B265DF"/>
    <w:rsid w:val="00B677C7"/>
    <w:rsid w:val="00B7726E"/>
    <w:rsid w:val="00BD3DE6"/>
    <w:rsid w:val="00BD5E88"/>
    <w:rsid w:val="00C37E04"/>
    <w:rsid w:val="00C90934"/>
    <w:rsid w:val="00CD3AA9"/>
    <w:rsid w:val="00CF10A3"/>
    <w:rsid w:val="00D04666"/>
    <w:rsid w:val="00D448B7"/>
    <w:rsid w:val="00D76E08"/>
    <w:rsid w:val="00DF4B3D"/>
    <w:rsid w:val="00E404FB"/>
    <w:rsid w:val="00E412FC"/>
    <w:rsid w:val="00E83523"/>
    <w:rsid w:val="00E95777"/>
    <w:rsid w:val="00EA743D"/>
    <w:rsid w:val="00F0475C"/>
    <w:rsid w:val="00F5279C"/>
    <w:rsid w:val="00F830F0"/>
    <w:rsid w:val="00F93ACF"/>
    <w:rsid w:val="00F96374"/>
    <w:rsid w:val="00FB59D8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4C2A-F633-42D7-8355-75F7E9A5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2</cp:revision>
  <cp:lastPrinted>2022-03-02T19:24:00Z</cp:lastPrinted>
  <dcterms:created xsi:type="dcterms:W3CDTF">2022-04-12T19:45:00Z</dcterms:created>
  <dcterms:modified xsi:type="dcterms:W3CDTF">2022-04-12T19:45:00Z</dcterms:modified>
</cp:coreProperties>
</file>